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A4665" w:rsidRDefault="006A4665" w:rsidP="006A46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6A4665" w:rsidRDefault="006A4665" w:rsidP="006A46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A4665" w:rsidTr="006A4665">
        <w:tc>
          <w:tcPr>
            <w:tcW w:w="3190" w:type="dxa"/>
            <w:hideMark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6A4665" w:rsidRDefault="006A46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A4665" w:rsidRPr="00C42AA5" w:rsidRDefault="00C42AA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585/11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7278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</w:p>
    <w:p w:rsidR="005A7278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Любов Василівні</w:t>
      </w:r>
    </w:p>
    <w:p w:rsidR="005A7278" w:rsidRDefault="005A7278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та </w:t>
      </w:r>
      <w:proofErr w:type="spellStart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B708A1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Василівні та </w:t>
      </w:r>
      <w:proofErr w:type="spellStart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Оксані Іванівні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728B1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державного земельного кадастру»</w:t>
      </w:r>
      <w:r w:rsidR="005A72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5A7278">
        <w:rPr>
          <w:color w:val="000000"/>
          <w:sz w:val="28"/>
          <w:szCs w:val="28"/>
          <w:lang w:val="uk-UA"/>
        </w:rPr>
        <w:t>спільної часткової власності (по ½ кожному)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A728B1">
        <w:rPr>
          <w:color w:val="000000"/>
          <w:sz w:val="28"/>
          <w:szCs w:val="28"/>
          <w:lang w:val="uk-UA"/>
        </w:rPr>
        <w:t xml:space="preserve"> ділянку загальною площею 0,18</w:t>
      </w:r>
      <w:r w:rsidR="00B708A1">
        <w:rPr>
          <w:color w:val="000000"/>
          <w:sz w:val="28"/>
          <w:szCs w:val="28"/>
          <w:lang w:val="uk-UA"/>
        </w:rPr>
        <w:t>00</w:t>
      </w:r>
      <w:r w:rsidR="005A7278">
        <w:rPr>
          <w:color w:val="000000"/>
          <w:sz w:val="28"/>
          <w:szCs w:val="28"/>
          <w:lang w:val="uk-UA"/>
        </w:rPr>
        <w:t>га,</w:t>
      </w:r>
      <w:r>
        <w:rPr>
          <w:color w:val="000000"/>
          <w:sz w:val="28"/>
          <w:szCs w:val="28"/>
          <w:lang w:val="uk-UA"/>
        </w:rPr>
        <w:t xml:space="preserve"> з них:</w:t>
      </w:r>
    </w:p>
    <w:p w:rsidR="00550D92" w:rsidRDefault="00A728B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B708A1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В.Котика,16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A728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Любов Василівні </w:t>
      </w:r>
      <w:r w:rsidR="00CB0C6D">
        <w:rPr>
          <w:color w:val="000000"/>
          <w:sz w:val="28"/>
          <w:szCs w:val="28"/>
          <w:lang w:val="uk-UA"/>
        </w:rPr>
        <w:t xml:space="preserve">та </w:t>
      </w:r>
      <w:proofErr w:type="spellStart"/>
      <w:r w:rsidR="00CB0C6D">
        <w:rPr>
          <w:color w:val="000000"/>
          <w:sz w:val="28"/>
          <w:szCs w:val="28"/>
          <w:lang w:val="uk-UA"/>
        </w:rPr>
        <w:t>Самохваловій</w:t>
      </w:r>
      <w:proofErr w:type="spellEnd"/>
      <w:r w:rsidR="00CB0C6D">
        <w:rPr>
          <w:color w:val="000000"/>
          <w:sz w:val="28"/>
          <w:szCs w:val="28"/>
          <w:lang w:val="uk-UA"/>
        </w:rPr>
        <w:t xml:space="preserve"> Оксані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</w:t>
      </w:r>
      <w:r w:rsidR="005A7278">
        <w:rPr>
          <w:color w:val="000000"/>
          <w:sz w:val="28"/>
          <w:szCs w:val="28"/>
          <w:lang w:val="uk-UA"/>
        </w:rPr>
        <w:t xml:space="preserve"> 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CB0C6D">
        <w:rPr>
          <w:color w:val="000000"/>
          <w:sz w:val="28"/>
          <w:szCs w:val="28"/>
          <w:lang w:val="uk-UA"/>
        </w:rPr>
        <w:t xml:space="preserve"> (по ½ кожній</w:t>
      </w:r>
      <w:r w:rsidR="005A7278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A728B1">
        <w:rPr>
          <w:color w:val="000000"/>
          <w:sz w:val="28"/>
          <w:szCs w:val="28"/>
          <w:lang w:val="uk-UA"/>
        </w:rPr>
        <w:t>власності загальною площею 0,18</w:t>
      </w:r>
      <w:r w:rsidR="00B708A1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728B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0,18</w:t>
      </w:r>
      <w:r w:rsidR="00B708A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В.Котика, 16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</w:t>
      </w:r>
      <w:r w:rsidR="005A7278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000</w:t>
      </w:r>
      <w:r w:rsidR="00CB0C6D">
        <w:rPr>
          <w:color w:val="000000"/>
          <w:sz w:val="28"/>
          <w:szCs w:val="28"/>
          <w:lang w:val="uk-UA"/>
        </w:rPr>
        <w:t>,</w:t>
      </w:r>
      <w:r w:rsidR="00CB0C6D" w:rsidRPr="00CB0C6D">
        <w:rPr>
          <w:color w:val="000000"/>
          <w:sz w:val="28"/>
          <w:szCs w:val="28"/>
          <w:lang w:val="uk-UA"/>
        </w:rPr>
        <w:t xml:space="preserve"> </w:t>
      </w:r>
      <w:r w:rsidR="00CB0C6D">
        <w:rPr>
          <w:color w:val="000000"/>
          <w:sz w:val="28"/>
          <w:szCs w:val="28"/>
          <w:lang w:val="uk-UA"/>
        </w:rPr>
        <w:t xml:space="preserve">спадкоємцям померлої  Романюк </w:t>
      </w:r>
      <w:proofErr w:type="spellStart"/>
      <w:r w:rsidR="00CB0C6D">
        <w:rPr>
          <w:color w:val="000000"/>
          <w:sz w:val="28"/>
          <w:szCs w:val="28"/>
          <w:lang w:val="uk-UA"/>
        </w:rPr>
        <w:t>Евдокії</w:t>
      </w:r>
      <w:proofErr w:type="spellEnd"/>
      <w:r w:rsidR="00CB0C6D">
        <w:rPr>
          <w:color w:val="000000"/>
          <w:sz w:val="28"/>
          <w:szCs w:val="28"/>
          <w:lang w:val="uk-UA"/>
        </w:rPr>
        <w:t xml:space="preserve"> Терентіївни та </w:t>
      </w:r>
      <w:proofErr w:type="spellStart"/>
      <w:r w:rsidR="00CB0C6D">
        <w:rPr>
          <w:color w:val="000000"/>
          <w:sz w:val="28"/>
          <w:szCs w:val="28"/>
          <w:lang w:val="uk-UA"/>
        </w:rPr>
        <w:t>Середюк</w:t>
      </w:r>
      <w:proofErr w:type="spellEnd"/>
      <w:r w:rsidR="00CB0C6D">
        <w:rPr>
          <w:color w:val="000000"/>
          <w:sz w:val="28"/>
          <w:szCs w:val="28"/>
          <w:lang w:val="uk-UA"/>
        </w:rPr>
        <w:t xml:space="preserve"> Ганни Василівни, як таким що оформили спадщину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Любов Василівні та </w:t>
      </w:r>
      <w:proofErr w:type="spellStart"/>
      <w:r w:rsidR="00A728B1">
        <w:rPr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Оксані Іванівні 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5A7278">
        <w:rPr>
          <w:color w:val="000000"/>
          <w:sz w:val="28"/>
          <w:szCs w:val="28"/>
          <w:lang w:val="uk-UA"/>
        </w:rPr>
        <w:t xml:space="preserve">спільної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728B1" w:rsidRPr="00A728B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728B1">
        <w:rPr>
          <w:color w:val="000000"/>
          <w:sz w:val="28"/>
          <w:szCs w:val="28"/>
          <w:lang w:val="uk-UA"/>
        </w:rPr>
        <w:t>Карташевій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Любов Василівні та </w:t>
      </w:r>
      <w:proofErr w:type="spellStart"/>
      <w:r w:rsidR="00A728B1">
        <w:rPr>
          <w:color w:val="000000"/>
          <w:sz w:val="28"/>
          <w:szCs w:val="28"/>
          <w:lang w:val="uk-UA"/>
        </w:rPr>
        <w:t>Самохваловій</w:t>
      </w:r>
      <w:proofErr w:type="spellEnd"/>
      <w:r w:rsidR="00A728B1">
        <w:rPr>
          <w:color w:val="000000"/>
          <w:sz w:val="28"/>
          <w:szCs w:val="28"/>
          <w:lang w:val="uk-UA"/>
        </w:rPr>
        <w:t xml:space="preserve"> Оксані Іванівні   </w:t>
      </w:r>
      <w:r w:rsidR="005A7278">
        <w:rPr>
          <w:color w:val="000000"/>
          <w:sz w:val="28"/>
          <w:szCs w:val="28"/>
          <w:lang w:val="uk-UA"/>
        </w:rPr>
        <w:t xml:space="preserve">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62688C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4439C4"/>
    <w:rsid w:val="00550D92"/>
    <w:rsid w:val="005A020A"/>
    <w:rsid w:val="005A7278"/>
    <w:rsid w:val="0062688C"/>
    <w:rsid w:val="00634E9C"/>
    <w:rsid w:val="006A4665"/>
    <w:rsid w:val="006C0E27"/>
    <w:rsid w:val="006E4AA4"/>
    <w:rsid w:val="007958E2"/>
    <w:rsid w:val="00854962"/>
    <w:rsid w:val="00A23DB6"/>
    <w:rsid w:val="00A728B1"/>
    <w:rsid w:val="00A870F2"/>
    <w:rsid w:val="00B05D8C"/>
    <w:rsid w:val="00B708A1"/>
    <w:rsid w:val="00BB37B6"/>
    <w:rsid w:val="00BD75F8"/>
    <w:rsid w:val="00C42AA5"/>
    <w:rsid w:val="00CB0C6D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A4665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39</cp:revision>
  <cp:lastPrinted>2021-11-01T08:58:00Z</cp:lastPrinted>
  <dcterms:created xsi:type="dcterms:W3CDTF">2021-07-12T09:12:00Z</dcterms:created>
  <dcterms:modified xsi:type="dcterms:W3CDTF">2021-11-01T08:58:00Z</dcterms:modified>
</cp:coreProperties>
</file>